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7184B" w14:textId="77777777" w:rsidR="00290E82" w:rsidRPr="00EA55E1" w:rsidRDefault="00AC7864" w:rsidP="00F94C93">
      <w:pPr>
        <w:tabs>
          <w:tab w:val="left" w:pos="284"/>
        </w:tabs>
        <w:jc w:val="center"/>
        <w:rPr>
          <w:b/>
          <w:sz w:val="28"/>
          <w:lang w:val="fr-FR"/>
        </w:rPr>
      </w:pPr>
      <w:r w:rsidRPr="00EA55E1">
        <w:rPr>
          <w:b/>
          <w:sz w:val="28"/>
          <w:lang w:val="fr-FR"/>
        </w:rPr>
        <w:t>Charte de la formation doctorale</w:t>
      </w:r>
    </w:p>
    <w:p w14:paraId="00AB7B65" w14:textId="2CB123B7" w:rsidR="00EA55E1" w:rsidRDefault="00EA55E1" w:rsidP="00F94C93">
      <w:pPr>
        <w:tabs>
          <w:tab w:val="left" w:pos="284"/>
        </w:tabs>
        <w:jc w:val="center"/>
        <w:rPr>
          <w:b/>
          <w:lang w:val="fr-FR"/>
        </w:rPr>
      </w:pPr>
      <w:r>
        <w:rPr>
          <w:b/>
          <w:lang w:val="fr-FR"/>
        </w:rPr>
        <w:t xml:space="preserve">Unité de recherche </w:t>
      </w:r>
      <w:proofErr w:type="spellStart"/>
      <w:r w:rsidR="00D928E4">
        <w:rPr>
          <w:b/>
          <w:lang w:val="fr-FR"/>
        </w:rPr>
        <w:t>IPhiG</w:t>
      </w:r>
      <w:proofErr w:type="spellEnd"/>
    </w:p>
    <w:p w14:paraId="3A11D56A" w14:textId="59352896" w:rsidR="00755593" w:rsidRPr="00755593" w:rsidRDefault="00755593" w:rsidP="00F94C93">
      <w:pPr>
        <w:tabs>
          <w:tab w:val="left" w:pos="284"/>
        </w:tabs>
        <w:jc w:val="center"/>
        <w:rPr>
          <w:i/>
          <w:lang w:val="fr-FR"/>
        </w:rPr>
      </w:pPr>
      <w:r w:rsidRPr="00755593">
        <w:rPr>
          <w:i/>
          <w:lang w:val="fr-FR"/>
        </w:rPr>
        <w:t>Proposition_23.01.2018</w:t>
      </w:r>
    </w:p>
    <w:p w14:paraId="15ABB756" w14:textId="77777777" w:rsidR="00AC7864" w:rsidRDefault="00AC7864" w:rsidP="00AC7864">
      <w:pPr>
        <w:tabs>
          <w:tab w:val="left" w:pos="284"/>
        </w:tabs>
        <w:jc w:val="both"/>
        <w:rPr>
          <w:lang w:val="fr-FR"/>
        </w:rPr>
      </w:pPr>
      <w:bookmarkStart w:id="0" w:name="_GoBack"/>
      <w:bookmarkEnd w:id="0"/>
    </w:p>
    <w:p w14:paraId="6ED73715" w14:textId="77777777" w:rsidR="00A673C5" w:rsidRDefault="00A673C5" w:rsidP="00AC7864">
      <w:pPr>
        <w:tabs>
          <w:tab w:val="left" w:pos="284"/>
        </w:tabs>
        <w:jc w:val="both"/>
        <w:rPr>
          <w:lang w:val="fr-FR"/>
        </w:rPr>
      </w:pPr>
    </w:p>
    <w:p w14:paraId="03B4E5FA" w14:textId="77777777" w:rsidR="00F94C93" w:rsidRDefault="00F94C93" w:rsidP="00AC7864">
      <w:pPr>
        <w:tabs>
          <w:tab w:val="left" w:pos="284"/>
        </w:tabs>
        <w:jc w:val="both"/>
        <w:rPr>
          <w:lang w:val="fr-FR"/>
        </w:rPr>
      </w:pPr>
    </w:p>
    <w:p w14:paraId="77A519A8" w14:textId="257F475E" w:rsidR="00AC7864" w:rsidRDefault="00AC7864" w:rsidP="00AC7864">
      <w:pPr>
        <w:tabs>
          <w:tab w:val="left" w:pos="284"/>
        </w:tabs>
        <w:jc w:val="both"/>
        <w:rPr>
          <w:lang w:val="fr-FR"/>
        </w:rPr>
      </w:pPr>
      <w:r>
        <w:rPr>
          <w:lang w:val="fr-FR"/>
        </w:rPr>
        <w:t>La formation doctorale dispensée au sein de</w:t>
      </w:r>
      <w:r w:rsidR="00EA55E1">
        <w:rPr>
          <w:lang w:val="fr-FR"/>
        </w:rPr>
        <w:t xml:space="preserve"> </w:t>
      </w:r>
      <w:r w:rsidR="00D928E4">
        <w:rPr>
          <w:lang w:val="fr-FR"/>
        </w:rPr>
        <w:t>l’</w:t>
      </w:r>
      <w:proofErr w:type="spellStart"/>
      <w:r w:rsidR="00D928E4">
        <w:rPr>
          <w:lang w:val="fr-FR"/>
        </w:rPr>
        <w:t>IPhiG</w:t>
      </w:r>
      <w:proofErr w:type="spellEnd"/>
      <w:r w:rsidR="00EA55E1">
        <w:rPr>
          <w:lang w:val="fr-FR"/>
        </w:rPr>
        <w:t xml:space="preserve"> vise (1) à former les </w:t>
      </w:r>
      <w:proofErr w:type="spellStart"/>
      <w:r w:rsidR="00EA55E1">
        <w:rPr>
          <w:lang w:val="fr-FR"/>
        </w:rPr>
        <w:t>étudiant.e.s</w:t>
      </w:r>
      <w:proofErr w:type="spellEnd"/>
      <w:r w:rsidR="00EA55E1">
        <w:rPr>
          <w:lang w:val="fr-FR"/>
        </w:rPr>
        <w:t xml:space="preserve"> à l’élaboration et à la communication de leur travail de thèse ; (2) à les intégrer à la communauté de </w:t>
      </w:r>
      <w:r w:rsidR="00D928E4">
        <w:rPr>
          <w:lang w:val="fr-FR"/>
        </w:rPr>
        <w:t>l’</w:t>
      </w:r>
      <w:proofErr w:type="spellStart"/>
      <w:r w:rsidR="00D928E4">
        <w:rPr>
          <w:lang w:val="fr-FR"/>
        </w:rPr>
        <w:t>IPhiG</w:t>
      </w:r>
      <w:proofErr w:type="spellEnd"/>
      <w:r w:rsidR="00A673C5">
        <w:rPr>
          <w:lang w:val="fr-FR"/>
        </w:rPr>
        <w:t xml:space="preserve"> </w:t>
      </w:r>
      <w:r w:rsidR="00EA55E1">
        <w:rPr>
          <w:lang w:val="fr-FR"/>
        </w:rPr>
        <w:t>; (3) à les exercer à l’organisation de manifestations scientifiques ; (4) à les préparer à la soutenance finale de leur travail.</w:t>
      </w:r>
    </w:p>
    <w:p w14:paraId="5755EAB6" w14:textId="1768628E" w:rsidR="00EA55E1" w:rsidRDefault="00EA55E1" w:rsidP="00AC7864">
      <w:pPr>
        <w:tabs>
          <w:tab w:val="left" w:pos="284"/>
        </w:tabs>
        <w:jc w:val="both"/>
        <w:rPr>
          <w:lang w:val="fr-FR"/>
        </w:rPr>
      </w:pPr>
      <w:r>
        <w:rPr>
          <w:lang w:val="fr-FR"/>
        </w:rPr>
        <w:t>Elle est constituée de quatre éléments.</w:t>
      </w:r>
    </w:p>
    <w:p w14:paraId="13D643CF" w14:textId="77777777" w:rsidR="00AC7864" w:rsidRDefault="00AC7864" w:rsidP="00AC7864">
      <w:pPr>
        <w:tabs>
          <w:tab w:val="left" w:pos="284"/>
        </w:tabs>
        <w:jc w:val="both"/>
        <w:rPr>
          <w:lang w:val="fr-FR"/>
        </w:rPr>
      </w:pPr>
    </w:p>
    <w:p w14:paraId="4DE76449" w14:textId="77777777" w:rsidR="00F94C93" w:rsidRDefault="00F94C93" w:rsidP="00AC7864">
      <w:pPr>
        <w:tabs>
          <w:tab w:val="left" w:pos="284"/>
        </w:tabs>
        <w:jc w:val="both"/>
        <w:rPr>
          <w:lang w:val="fr-FR"/>
        </w:rPr>
      </w:pPr>
    </w:p>
    <w:p w14:paraId="516908C7" w14:textId="77777777" w:rsidR="00A673C5" w:rsidRDefault="00A673C5" w:rsidP="00AC7864">
      <w:pPr>
        <w:tabs>
          <w:tab w:val="left" w:pos="284"/>
        </w:tabs>
        <w:jc w:val="both"/>
        <w:rPr>
          <w:lang w:val="fr-FR"/>
        </w:rPr>
      </w:pPr>
    </w:p>
    <w:p w14:paraId="1DF426C1" w14:textId="77777777" w:rsidR="00AC7864" w:rsidRPr="00F94C93" w:rsidRDefault="00AC7864" w:rsidP="00AC7864">
      <w:pPr>
        <w:pStyle w:val="Paragraphedeliste"/>
        <w:numPr>
          <w:ilvl w:val="0"/>
          <w:numId w:val="1"/>
        </w:numPr>
        <w:tabs>
          <w:tab w:val="left" w:pos="284"/>
        </w:tabs>
        <w:jc w:val="both"/>
        <w:rPr>
          <w:b/>
          <w:lang w:val="fr-FR"/>
        </w:rPr>
      </w:pPr>
      <w:r w:rsidRPr="00F94C93">
        <w:rPr>
          <w:b/>
          <w:lang w:val="fr-FR"/>
        </w:rPr>
        <w:t>Le séminaire doctoral</w:t>
      </w:r>
    </w:p>
    <w:p w14:paraId="3A7F89B0" w14:textId="77777777" w:rsidR="00AC7864" w:rsidRDefault="00AC7864" w:rsidP="00AC7864">
      <w:pPr>
        <w:tabs>
          <w:tab w:val="left" w:pos="284"/>
        </w:tabs>
        <w:jc w:val="both"/>
        <w:rPr>
          <w:lang w:val="fr-FR"/>
        </w:rPr>
      </w:pPr>
    </w:p>
    <w:p w14:paraId="41122EC5" w14:textId="4F6A7FEC" w:rsidR="00F94C93" w:rsidRDefault="00F94C93" w:rsidP="00F94C93">
      <w:pPr>
        <w:tabs>
          <w:tab w:val="left" w:pos="284"/>
        </w:tabs>
        <w:ind w:firstLine="284"/>
        <w:jc w:val="both"/>
        <w:rPr>
          <w:lang w:val="fr-FR"/>
        </w:rPr>
      </w:pPr>
      <w:r>
        <w:rPr>
          <w:lang w:val="fr-FR"/>
        </w:rPr>
        <w:t xml:space="preserve">Il se tient au moins quatre fois par an et réunit les </w:t>
      </w:r>
      <w:proofErr w:type="spellStart"/>
      <w:r>
        <w:rPr>
          <w:lang w:val="fr-FR"/>
        </w:rPr>
        <w:t>doctorant.e.s</w:t>
      </w:r>
      <w:proofErr w:type="spellEnd"/>
      <w:r>
        <w:rPr>
          <w:lang w:val="fr-FR"/>
        </w:rPr>
        <w:t xml:space="preserve"> et les </w:t>
      </w:r>
      <w:proofErr w:type="spellStart"/>
      <w:r>
        <w:rPr>
          <w:lang w:val="fr-FR"/>
        </w:rPr>
        <w:t>enseignant</w:t>
      </w:r>
      <w:r w:rsidR="00336D08">
        <w:rPr>
          <w:lang w:val="fr-FR"/>
        </w:rPr>
        <w:t>.e.</w:t>
      </w:r>
      <w:r>
        <w:rPr>
          <w:lang w:val="fr-FR"/>
        </w:rPr>
        <w:t>s-chercheur</w:t>
      </w:r>
      <w:r w:rsidR="00336D08">
        <w:rPr>
          <w:lang w:val="fr-FR"/>
        </w:rPr>
        <w:t>.se.</w:t>
      </w:r>
      <w:r>
        <w:rPr>
          <w:lang w:val="fr-FR"/>
        </w:rPr>
        <w:t>s</w:t>
      </w:r>
      <w:proofErr w:type="spellEnd"/>
      <w:r w:rsidR="00336D08">
        <w:rPr>
          <w:lang w:val="fr-FR"/>
        </w:rPr>
        <w:t xml:space="preserve">, ainsi que les </w:t>
      </w:r>
      <w:proofErr w:type="spellStart"/>
      <w:r w:rsidR="00336D08">
        <w:rPr>
          <w:lang w:val="fr-FR"/>
        </w:rPr>
        <w:t>étudiant.e.s</w:t>
      </w:r>
      <w:proofErr w:type="spellEnd"/>
      <w:r w:rsidR="00336D08">
        <w:rPr>
          <w:lang w:val="fr-FR"/>
        </w:rPr>
        <w:t xml:space="preserve"> de Master 2 du département de philosophie qui le souhaitent</w:t>
      </w:r>
      <w:r w:rsidR="0057763A">
        <w:rPr>
          <w:lang w:val="fr-FR"/>
        </w:rPr>
        <w:t xml:space="preserve"> dans le but de les initier au monde de la recherche et de renforcer les relations entre l’enseignement et la recherche</w:t>
      </w:r>
      <w:r>
        <w:rPr>
          <w:lang w:val="fr-FR"/>
        </w:rPr>
        <w:t xml:space="preserve">. Il est animé par la directrice/le directeur de </w:t>
      </w:r>
      <w:r w:rsidR="00D928E4">
        <w:rPr>
          <w:lang w:val="fr-FR"/>
        </w:rPr>
        <w:t>l’</w:t>
      </w:r>
      <w:proofErr w:type="spellStart"/>
      <w:r w:rsidR="00D928E4">
        <w:rPr>
          <w:lang w:val="fr-FR"/>
        </w:rPr>
        <w:t>IPhiG</w:t>
      </w:r>
      <w:proofErr w:type="spellEnd"/>
      <w:r>
        <w:rPr>
          <w:lang w:val="fr-FR"/>
        </w:rPr>
        <w:t xml:space="preserve"> et/ou la directrice adjointe/le directeur adjoint. Il dure de 2 à 3h00.</w:t>
      </w:r>
    </w:p>
    <w:p w14:paraId="63BF5D4C" w14:textId="157F3122" w:rsidR="00F94C93" w:rsidRDefault="00336D08" w:rsidP="00F94C93">
      <w:pPr>
        <w:tabs>
          <w:tab w:val="left" w:pos="284"/>
        </w:tabs>
        <w:ind w:firstLine="284"/>
        <w:jc w:val="both"/>
        <w:rPr>
          <w:lang w:val="fr-FR"/>
        </w:rPr>
      </w:pPr>
      <w:r>
        <w:rPr>
          <w:lang w:val="fr-FR"/>
        </w:rPr>
        <w:t xml:space="preserve">Il est destiné principalement à ce que les </w:t>
      </w:r>
      <w:proofErr w:type="spellStart"/>
      <w:r>
        <w:rPr>
          <w:lang w:val="fr-FR"/>
        </w:rPr>
        <w:t>doctorant.e.s</w:t>
      </w:r>
      <w:proofErr w:type="spellEnd"/>
      <w:r>
        <w:rPr>
          <w:lang w:val="fr-FR"/>
        </w:rPr>
        <w:t xml:space="preserve"> puissent s’exercer à la communication de leurs travaux et recevoir des commentaires à cette occasion. Ainsi, l</w:t>
      </w:r>
      <w:r w:rsidR="00F94C93">
        <w:rPr>
          <w:lang w:val="fr-FR"/>
        </w:rPr>
        <w:t xml:space="preserve">ors de chaque séance une doctorante/un doctorant </w:t>
      </w:r>
      <w:r w:rsidR="00BF4ACB">
        <w:rPr>
          <w:lang w:val="fr-FR"/>
        </w:rPr>
        <w:t>(</w:t>
      </w:r>
      <w:r w:rsidR="00F94C93">
        <w:rPr>
          <w:lang w:val="fr-FR"/>
        </w:rPr>
        <w:t xml:space="preserve">d’au moins </w:t>
      </w:r>
      <w:r>
        <w:rPr>
          <w:lang w:val="fr-FR"/>
        </w:rPr>
        <w:t>un an</w:t>
      </w:r>
      <w:r w:rsidR="00F94C93">
        <w:rPr>
          <w:lang w:val="fr-FR"/>
        </w:rPr>
        <w:t xml:space="preserve"> d’ancienneté</w:t>
      </w:r>
      <w:r w:rsidR="00BF4ACB">
        <w:rPr>
          <w:lang w:val="fr-FR"/>
        </w:rPr>
        <w:t>)</w:t>
      </w:r>
      <w:r w:rsidR="00F94C93">
        <w:rPr>
          <w:lang w:val="fr-FR"/>
        </w:rPr>
        <w:t xml:space="preserve"> présente l’état de </w:t>
      </w:r>
      <w:r>
        <w:rPr>
          <w:lang w:val="fr-FR"/>
        </w:rPr>
        <w:t xml:space="preserve">sa thèse </w:t>
      </w:r>
      <w:r w:rsidR="00F94C93">
        <w:rPr>
          <w:lang w:val="fr-FR"/>
        </w:rPr>
        <w:t>; cette présentation donne lieu à discussion ; la présence de la directrice/du directeur de la personne qui présente est vivement souhaitée.</w:t>
      </w:r>
    </w:p>
    <w:p w14:paraId="35C7ED33" w14:textId="4B8CA3D7" w:rsidR="00336D08" w:rsidRDefault="00336D08" w:rsidP="00F94C93">
      <w:pPr>
        <w:tabs>
          <w:tab w:val="left" w:pos="284"/>
        </w:tabs>
        <w:ind w:firstLine="284"/>
        <w:jc w:val="both"/>
        <w:rPr>
          <w:lang w:val="fr-FR"/>
        </w:rPr>
      </w:pPr>
      <w:r>
        <w:rPr>
          <w:lang w:val="fr-FR"/>
        </w:rPr>
        <w:t xml:space="preserve">Le séminaire est également l’occasion de mises au point méthodologiques (sur demande des </w:t>
      </w:r>
      <w:proofErr w:type="spellStart"/>
      <w:r>
        <w:rPr>
          <w:lang w:val="fr-FR"/>
        </w:rPr>
        <w:t>ét</w:t>
      </w:r>
      <w:r w:rsidR="0057763A">
        <w:rPr>
          <w:lang w:val="fr-FR"/>
        </w:rPr>
        <w:t>udiant.e.s</w:t>
      </w:r>
      <w:proofErr w:type="spellEnd"/>
      <w:r w:rsidR="0057763A">
        <w:rPr>
          <w:lang w:val="fr-FR"/>
        </w:rPr>
        <w:t xml:space="preserve">), mais aussi </w:t>
      </w:r>
      <w:r>
        <w:rPr>
          <w:lang w:val="fr-FR"/>
        </w:rPr>
        <w:t>d’</w:t>
      </w:r>
      <w:r w:rsidR="0057763A">
        <w:rPr>
          <w:lang w:val="fr-FR"/>
        </w:rPr>
        <w:t xml:space="preserve">informations diverses : </w:t>
      </w:r>
      <w:r>
        <w:rPr>
          <w:lang w:val="fr-FR"/>
        </w:rPr>
        <w:t>informations relatives à la formation complémentaire dispensée par le collège doctoral grenobloi</w:t>
      </w:r>
      <w:r w:rsidR="0057763A">
        <w:rPr>
          <w:lang w:val="fr-FR"/>
        </w:rPr>
        <w:t>s</w:t>
      </w:r>
      <w:r>
        <w:rPr>
          <w:lang w:val="fr-FR"/>
        </w:rPr>
        <w:t xml:space="preserve">, </w:t>
      </w:r>
      <w:r w:rsidR="0057763A">
        <w:rPr>
          <w:lang w:val="fr-FR"/>
        </w:rPr>
        <w:t>aux</w:t>
      </w:r>
      <w:r>
        <w:rPr>
          <w:lang w:val="fr-FR"/>
        </w:rPr>
        <w:t xml:space="preserve"> débouchés professionnels</w:t>
      </w:r>
      <w:r w:rsidR="0057763A">
        <w:rPr>
          <w:lang w:val="fr-FR"/>
        </w:rPr>
        <w:t xml:space="preserve"> après la thèse et plus généralement à la période postdoctorale (des intervenants extérieurs peuvent être conviés pour cela)</w:t>
      </w:r>
      <w:r>
        <w:rPr>
          <w:lang w:val="fr-FR"/>
        </w:rPr>
        <w:t xml:space="preserve">, </w:t>
      </w:r>
      <w:r w:rsidR="0057763A">
        <w:rPr>
          <w:lang w:val="fr-FR"/>
        </w:rPr>
        <w:t xml:space="preserve">aux </w:t>
      </w:r>
      <w:r>
        <w:rPr>
          <w:lang w:val="fr-FR"/>
        </w:rPr>
        <w:t>appels à contribution pouvant in</w:t>
      </w:r>
      <w:r w:rsidR="0057763A">
        <w:rPr>
          <w:lang w:val="fr-FR"/>
        </w:rPr>
        <w:t xml:space="preserve">téresser les </w:t>
      </w:r>
      <w:proofErr w:type="spellStart"/>
      <w:r w:rsidR="0057763A">
        <w:rPr>
          <w:lang w:val="fr-FR"/>
        </w:rPr>
        <w:t>étudiant.e.s</w:t>
      </w:r>
      <w:proofErr w:type="spellEnd"/>
      <w:r w:rsidR="0057763A">
        <w:rPr>
          <w:lang w:val="fr-FR"/>
        </w:rPr>
        <w:t>, etc</w:t>
      </w:r>
      <w:r>
        <w:rPr>
          <w:lang w:val="fr-FR"/>
        </w:rPr>
        <w:t>.</w:t>
      </w:r>
    </w:p>
    <w:p w14:paraId="3F6B2817" w14:textId="77777777" w:rsidR="00F94C93" w:rsidRDefault="00F94C93" w:rsidP="00AC7864">
      <w:pPr>
        <w:tabs>
          <w:tab w:val="left" w:pos="284"/>
        </w:tabs>
        <w:jc w:val="both"/>
        <w:rPr>
          <w:lang w:val="fr-FR"/>
        </w:rPr>
      </w:pPr>
    </w:p>
    <w:p w14:paraId="185942F9" w14:textId="77777777" w:rsidR="0057763A" w:rsidRPr="00AC7864" w:rsidRDefault="0057763A" w:rsidP="00AC7864">
      <w:pPr>
        <w:tabs>
          <w:tab w:val="left" w:pos="284"/>
        </w:tabs>
        <w:jc w:val="both"/>
        <w:rPr>
          <w:lang w:val="fr-FR"/>
        </w:rPr>
      </w:pPr>
    </w:p>
    <w:p w14:paraId="49D1FB08" w14:textId="77777777" w:rsidR="00AC7864" w:rsidRPr="00336D08" w:rsidRDefault="00AC7864" w:rsidP="00AC7864">
      <w:pPr>
        <w:pStyle w:val="Paragraphedeliste"/>
        <w:numPr>
          <w:ilvl w:val="0"/>
          <w:numId w:val="1"/>
        </w:numPr>
        <w:tabs>
          <w:tab w:val="left" w:pos="284"/>
        </w:tabs>
        <w:jc w:val="both"/>
        <w:rPr>
          <w:b/>
          <w:lang w:val="fr-FR"/>
        </w:rPr>
      </w:pPr>
      <w:r w:rsidRPr="00336D08">
        <w:rPr>
          <w:b/>
          <w:lang w:val="fr-FR"/>
        </w:rPr>
        <w:t>La journée doctorale</w:t>
      </w:r>
    </w:p>
    <w:p w14:paraId="1798306F" w14:textId="77777777" w:rsidR="00AC7864" w:rsidRDefault="00AC7864" w:rsidP="00AC7864">
      <w:pPr>
        <w:tabs>
          <w:tab w:val="left" w:pos="284"/>
        </w:tabs>
        <w:jc w:val="both"/>
        <w:rPr>
          <w:lang w:val="fr-FR"/>
        </w:rPr>
      </w:pPr>
    </w:p>
    <w:p w14:paraId="386E7C60" w14:textId="6D765BAD" w:rsidR="00336D08" w:rsidRDefault="00336D08" w:rsidP="00AC7864">
      <w:pPr>
        <w:tabs>
          <w:tab w:val="left" w:pos="284"/>
        </w:tabs>
        <w:jc w:val="both"/>
        <w:rPr>
          <w:lang w:val="fr-FR"/>
        </w:rPr>
      </w:pPr>
      <w:r>
        <w:rPr>
          <w:lang w:val="fr-FR"/>
        </w:rPr>
        <w:tab/>
        <w:t>Elle se tient une fois par an au printemps sur une demi-journée et réunit l’ensemble des membres de l’unité de recherche</w:t>
      </w:r>
      <w:r w:rsidR="00A120E5">
        <w:rPr>
          <w:lang w:val="fr-FR"/>
        </w:rPr>
        <w:t>, ainsi que les étudiants de Mater</w:t>
      </w:r>
      <w:r w:rsidR="00BF4ACB">
        <w:rPr>
          <w:lang w:val="fr-FR"/>
        </w:rPr>
        <w:t xml:space="preserve"> 2 qui le souhaitent</w:t>
      </w:r>
      <w:r w:rsidR="0057763A">
        <w:rPr>
          <w:lang w:val="fr-FR"/>
        </w:rPr>
        <w:t>.</w:t>
      </w:r>
    </w:p>
    <w:p w14:paraId="73934417" w14:textId="7E6E0D28" w:rsidR="0057763A" w:rsidRDefault="0057763A" w:rsidP="00AC7864">
      <w:pPr>
        <w:tabs>
          <w:tab w:val="left" w:pos="284"/>
        </w:tabs>
        <w:jc w:val="both"/>
        <w:rPr>
          <w:lang w:val="fr-FR"/>
        </w:rPr>
      </w:pPr>
      <w:r>
        <w:rPr>
          <w:lang w:val="fr-FR"/>
        </w:rPr>
        <w:tab/>
        <w:t xml:space="preserve">Elle est l’occasion pour les </w:t>
      </w:r>
      <w:proofErr w:type="spellStart"/>
      <w:r>
        <w:rPr>
          <w:lang w:val="fr-FR"/>
        </w:rPr>
        <w:t>doctorant.e.s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inscrit.e.s</w:t>
      </w:r>
      <w:proofErr w:type="spellEnd"/>
      <w:r>
        <w:rPr>
          <w:lang w:val="fr-FR"/>
        </w:rPr>
        <w:t xml:space="preserve"> en première année de faire une première présentation publique de leur sujet de thèse et d’être mieux </w:t>
      </w:r>
      <w:proofErr w:type="spellStart"/>
      <w:r>
        <w:rPr>
          <w:lang w:val="fr-FR"/>
        </w:rPr>
        <w:t>connu.e.s</w:t>
      </w:r>
      <w:proofErr w:type="spellEnd"/>
      <w:r>
        <w:rPr>
          <w:lang w:val="fr-FR"/>
        </w:rPr>
        <w:t xml:space="preserve"> des autres membres de l’unité de recherche. La journée doctorale remplit ainsi une fonction d’</w:t>
      </w:r>
      <w:r w:rsidR="00B95601">
        <w:rPr>
          <w:lang w:val="fr-FR"/>
        </w:rPr>
        <w:t xml:space="preserve">intégration des nouveaux venus, mais aussi de convivialité et </w:t>
      </w:r>
      <w:r>
        <w:rPr>
          <w:lang w:val="fr-FR"/>
        </w:rPr>
        <w:t xml:space="preserve">de renforcement de la communauté formée </w:t>
      </w:r>
      <w:r w:rsidR="00B95601">
        <w:rPr>
          <w:lang w:val="fr-FR"/>
        </w:rPr>
        <w:t>des membres de</w:t>
      </w:r>
      <w:r>
        <w:rPr>
          <w:lang w:val="fr-FR"/>
        </w:rPr>
        <w:t xml:space="preserve"> </w:t>
      </w:r>
      <w:r w:rsidR="00D928E4">
        <w:rPr>
          <w:lang w:val="fr-FR"/>
        </w:rPr>
        <w:t>l’</w:t>
      </w:r>
      <w:proofErr w:type="spellStart"/>
      <w:r w:rsidR="00D928E4">
        <w:rPr>
          <w:lang w:val="fr-FR"/>
        </w:rPr>
        <w:t>IPhiG</w:t>
      </w:r>
      <w:proofErr w:type="spellEnd"/>
      <w:r>
        <w:rPr>
          <w:lang w:val="fr-FR"/>
        </w:rPr>
        <w:t>.</w:t>
      </w:r>
    </w:p>
    <w:p w14:paraId="640C7CF8" w14:textId="77777777" w:rsidR="00336D08" w:rsidRDefault="00336D08" w:rsidP="00AC7864">
      <w:pPr>
        <w:tabs>
          <w:tab w:val="left" w:pos="284"/>
        </w:tabs>
        <w:jc w:val="both"/>
        <w:rPr>
          <w:lang w:val="fr-FR"/>
        </w:rPr>
      </w:pPr>
    </w:p>
    <w:p w14:paraId="4E231DCC" w14:textId="77777777" w:rsidR="00336D08" w:rsidRDefault="00336D08" w:rsidP="00AC7864">
      <w:pPr>
        <w:tabs>
          <w:tab w:val="left" w:pos="284"/>
        </w:tabs>
        <w:jc w:val="both"/>
        <w:rPr>
          <w:lang w:val="fr-FR"/>
        </w:rPr>
      </w:pPr>
    </w:p>
    <w:p w14:paraId="1A998FF8" w14:textId="77777777" w:rsidR="00A673C5" w:rsidRDefault="00A673C5" w:rsidP="00AC7864">
      <w:pPr>
        <w:tabs>
          <w:tab w:val="left" w:pos="284"/>
        </w:tabs>
        <w:jc w:val="both"/>
        <w:rPr>
          <w:lang w:val="fr-FR"/>
        </w:rPr>
      </w:pPr>
    </w:p>
    <w:p w14:paraId="1034E148" w14:textId="77777777" w:rsidR="00A673C5" w:rsidRDefault="00A673C5" w:rsidP="00AC7864">
      <w:pPr>
        <w:tabs>
          <w:tab w:val="left" w:pos="284"/>
        </w:tabs>
        <w:jc w:val="both"/>
        <w:rPr>
          <w:lang w:val="fr-FR"/>
        </w:rPr>
      </w:pPr>
    </w:p>
    <w:p w14:paraId="57B345DF" w14:textId="77777777" w:rsidR="00A673C5" w:rsidRPr="00AC7864" w:rsidRDefault="00A673C5" w:rsidP="00AC7864">
      <w:pPr>
        <w:tabs>
          <w:tab w:val="left" w:pos="284"/>
        </w:tabs>
        <w:jc w:val="both"/>
        <w:rPr>
          <w:lang w:val="fr-FR"/>
        </w:rPr>
      </w:pPr>
    </w:p>
    <w:p w14:paraId="4486D396" w14:textId="77777777" w:rsidR="00AC7864" w:rsidRPr="00336D08" w:rsidRDefault="00AC7864" w:rsidP="00AC7864">
      <w:pPr>
        <w:pStyle w:val="Paragraphedeliste"/>
        <w:numPr>
          <w:ilvl w:val="0"/>
          <w:numId w:val="1"/>
        </w:numPr>
        <w:tabs>
          <w:tab w:val="left" w:pos="284"/>
        </w:tabs>
        <w:jc w:val="both"/>
        <w:rPr>
          <w:b/>
          <w:lang w:val="fr-FR"/>
        </w:rPr>
      </w:pPr>
      <w:r w:rsidRPr="00336D08">
        <w:rPr>
          <w:b/>
          <w:lang w:val="fr-FR"/>
        </w:rPr>
        <w:t>Les séances de pré-soutenance</w:t>
      </w:r>
    </w:p>
    <w:p w14:paraId="0370035A" w14:textId="77777777" w:rsidR="00AC7864" w:rsidRDefault="00AC7864" w:rsidP="00AC7864">
      <w:pPr>
        <w:tabs>
          <w:tab w:val="left" w:pos="284"/>
        </w:tabs>
        <w:jc w:val="both"/>
        <w:rPr>
          <w:lang w:val="fr-FR"/>
        </w:rPr>
      </w:pPr>
    </w:p>
    <w:p w14:paraId="48A8A23C" w14:textId="3BA21F8F" w:rsidR="00B95601" w:rsidRDefault="00846E33" w:rsidP="00AC7864">
      <w:pPr>
        <w:tabs>
          <w:tab w:val="left" w:pos="284"/>
        </w:tabs>
        <w:jc w:val="both"/>
        <w:rPr>
          <w:lang w:val="fr-FR"/>
        </w:rPr>
      </w:pPr>
      <w:r>
        <w:rPr>
          <w:lang w:val="fr-FR"/>
        </w:rPr>
        <w:tab/>
        <w:t xml:space="preserve">Elles se tiennent de façon non régulière, en fonction du calendrier d’achèvement de thèse des </w:t>
      </w:r>
      <w:proofErr w:type="spellStart"/>
      <w:r>
        <w:rPr>
          <w:lang w:val="fr-FR"/>
        </w:rPr>
        <w:t>doctorant.e.s</w:t>
      </w:r>
      <w:proofErr w:type="spellEnd"/>
      <w:r>
        <w:rPr>
          <w:lang w:val="fr-FR"/>
        </w:rPr>
        <w:t xml:space="preserve"> de </w:t>
      </w:r>
      <w:r w:rsidR="00D928E4">
        <w:rPr>
          <w:lang w:val="fr-FR"/>
        </w:rPr>
        <w:t>l’</w:t>
      </w:r>
      <w:proofErr w:type="spellStart"/>
      <w:r w:rsidR="00D928E4">
        <w:rPr>
          <w:lang w:val="fr-FR"/>
        </w:rPr>
        <w:t>IPhiG</w:t>
      </w:r>
      <w:proofErr w:type="spellEnd"/>
      <w:r>
        <w:rPr>
          <w:lang w:val="fr-FR"/>
        </w:rPr>
        <w:t xml:space="preserve">. </w:t>
      </w:r>
      <w:r w:rsidR="00086961">
        <w:rPr>
          <w:lang w:val="fr-FR"/>
        </w:rPr>
        <w:t xml:space="preserve">Outre la doctorante/le doctorant qui s’apprête à soutenir, elles réunissent la directrice/le directeur de thèse </w:t>
      </w:r>
      <w:proofErr w:type="spellStart"/>
      <w:r w:rsidR="00086961">
        <w:rPr>
          <w:lang w:val="fr-FR"/>
        </w:rPr>
        <w:t>concerné.e</w:t>
      </w:r>
      <w:proofErr w:type="spellEnd"/>
      <w:r w:rsidR="00086961">
        <w:rPr>
          <w:lang w:val="fr-FR"/>
        </w:rPr>
        <w:t>, d’éventuels membres extérieurs dont la présence a une pertinence pour le travail de thèse défendu, ainsi que les me</w:t>
      </w:r>
      <w:r w:rsidR="00EA55E1">
        <w:rPr>
          <w:lang w:val="fr-FR"/>
        </w:rPr>
        <w:t xml:space="preserve">mbres de </w:t>
      </w:r>
      <w:r w:rsidR="00D928E4">
        <w:rPr>
          <w:lang w:val="fr-FR"/>
        </w:rPr>
        <w:t>l’</w:t>
      </w:r>
      <w:proofErr w:type="spellStart"/>
      <w:r w:rsidR="00D928E4">
        <w:rPr>
          <w:lang w:val="fr-FR"/>
        </w:rPr>
        <w:t>IPhiG</w:t>
      </w:r>
      <w:proofErr w:type="spellEnd"/>
      <w:r w:rsidR="00D928E4">
        <w:rPr>
          <w:lang w:val="fr-FR"/>
        </w:rPr>
        <w:t xml:space="preserve"> </w:t>
      </w:r>
      <w:r w:rsidR="00EA55E1">
        <w:rPr>
          <w:lang w:val="fr-FR"/>
        </w:rPr>
        <w:t>qui le souhaitent.</w:t>
      </w:r>
    </w:p>
    <w:p w14:paraId="1BEF689A" w14:textId="0F1EC01F" w:rsidR="00EA55E1" w:rsidRDefault="00EA55E1" w:rsidP="00AC7864">
      <w:pPr>
        <w:tabs>
          <w:tab w:val="left" w:pos="284"/>
        </w:tabs>
        <w:jc w:val="both"/>
        <w:rPr>
          <w:lang w:val="fr-FR"/>
        </w:rPr>
      </w:pPr>
      <w:r>
        <w:rPr>
          <w:lang w:val="fr-FR"/>
        </w:rPr>
        <w:tab/>
        <w:t>Ces séances remplissent une fonction de préparation au moment particulier et intense de la soutenance de thèse.</w:t>
      </w:r>
    </w:p>
    <w:p w14:paraId="0864A7E6" w14:textId="77777777" w:rsidR="00B95601" w:rsidRDefault="00B95601" w:rsidP="00AC7864">
      <w:pPr>
        <w:tabs>
          <w:tab w:val="left" w:pos="284"/>
        </w:tabs>
        <w:jc w:val="both"/>
        <w:rPr>
          <w:lang w:val="fr-FR"/>
        </w:rPr>
      </w:pPr>
    </w:p>
    <w:p w14:paraId="343AE909" w14:textId="77777777" w:rsidR="00336D08" w:rsidRPr="00AC7864" w:rsidRDefault="00336D08" w:rsidP="00AC7864">
      <w:pPr>
        <w:tabs>
          <w:tab w:val="left" w:pos="284"/>
        </w:tabs>
        <w:jc w:val="both"/>
        <w:rPr>
          <w:lang w:val="fr-FR"/>
        </w:rPr>
      </w:pPr>
    </w:p>
    <w:p w14:paraId="7B3D4FB6" w14:textId="77777777" w:rsidR="00AC7864" w:rsidRPr="00336D08" w:rsidRDefault="00AC7864" w:rsidP="00AC7864">
      <w:pPr>
        <w:pStyle w:val="Paragraphedeliste"/>
        <w:numPr>
          <w:ilvl w:val="0"/>
          <w:numId w:val="1"/>
        </w:numPr>
        <w:tabs>
          <w:tab w:val="left" w:pos="284"/>
        </w:tabs>
        <w:jc w:val="both"/>
        <w:rPr>
          <w:b/>
          <w:lang w:val="fr-FR"/>
        </w:rPr>
      </w:pPr>
      <w:r w:rsidRPr="00336D08">
        <w:rPr>
          <w:b/>
          <w:lang w:val="fr-FR"/>
        </w:rPr>
        <w:t>Le colloque des doctorants</w:t>
      </w:r>
    </w:p>
    <w:p w14:paraId="7A27E5E9" w14:textId="77777777" w:rsidR="00AC7864" w:rsidRDefault="00AC7864" w:rsidP="00AC7864">
      <w:pPr>
        <w:tabs>
          <w:tab w:val="left" w:pos="284"/>
        </w:tabs>
        <w:jc w:val="both"/>
        <w:rPr>
          <w:lang w:val="fr-FR"/>
        </w:rPr>
      </w:pPr>
    </w:p>
    <w:p w14:paraId="3CBAC414" w14:textId="5E75D92F" w:rsidR="00EA55E1" w:rsidRDefault="00EA55E1" w:rsidP="00AC7864">
      <w:pPr>
        <w:tabs>
          <w:tab w:val="left" w:pos="284"/>
        </w:tabs>
        <w:jc w:val="both"/>
        <w:rPr>
          <w:lang w:val="fr-FR"/>
        </w:rPr>
      </w:pPr>
      <w:r>
        <w:rPr>
          <w:lang w:val="fr-FR"/>
        </w:rPr>
        <w:tab/>
        <w:t>Manifestation annuelle, il est organisé p</w:t>
      </w:r>
      <w:r w:rsidR="004F7434">
        <w:rPr>
          <w:lang w:val="fr-FR"/>
        </w:rPr>
        <w:t xml:space="preserve">ar les </w:t>
      </w:r>
      <w:proofErr w:type="spellStart"/>
      <w:r w:rsidR="004F7434">
        <w:rPr>
          <w:lang w:val="fr-FR"/>
        </w:rPr>
        <w:t>doctorant.e.s</w:t>
      </w:r>
      <w:proofErr w:type="spellEnd"/>
      <w:r w:rsidR="004F7434">
        <w:rPr>
          <w:lang w:val="fr-FR"/>
        </w:rPr>
        <w:t xml:space="preserve"> de </w:t>
      </w:r>
      <w:r w:rsidR="00D928E4">
        <w:rPr>
          <w:lang w:val="fr-FR"/>
        </w:rPr>
        <w:t>l’</w:t>
      </w:r>
      <w:proofErr w:type="spellStart"/>
      <w:r w:rsidR="00D928E4">
        <w:rPr>
          <w:lang w:val="fr-FR"/>
        </w:rPr>
        <w:t>IPhiG</w:t>
      </w:r>
      <w:proofErr w:type="spellEnd"/>
      <w:r w:rsidR="004F7434">
        <w:rPr>
          <w:lang w:val="fr-FR"/>
        </w:rPr>
        <w:t xml:space="preserve">, avec l’aide d’enseignants-chercheurs grenoblois s’ils/elles sont </w:t>
      </w:r>
      <w:proofErr w:type="spellStart"/>
      <w:r w:rsidR="004F7434">
        <w:rPr>
          <w:lang w:val="fr-FR"/>
        </w:rPr>
        <w:t>sollicité.e.s</w:t>
      </w:r>
      <w:proofErr w:type="spellEnd"/>
      <w:r w:rsidR="004F7434">
        <w:rPr>
          <w:lang w:val="fr-FR"/>
        </w:rPr>
        <w:t xml:space="preserve">. </w:t>
      </w:r>
      <w:r w:rsidR="00B2281E">
        <w:rPr>
          <w:lang w:val="fr-FR"/>
        </w:rPr>
        <w:t xml:space="preserve">La présence de l’ensemble des membres de </w:t>
      </w:r>
      <w:r w:rsidR="00D928E4">
        <w:rPr>
          <w:lang w:val="fr-FR"/>
        </w:rPr>
        <w:t>l’</w:t>
      </w:r>
      <w:proofErr w:type="spellStart"/>
      <w:r w:rsidR="00D928E4">
        <w:rPr>
          <w:lang w:val="fr-FR"/>
        </w:rPr>
        <w:t>IPhiG</w:t>
      </w:r>
      <w:proofErr w:type="spellEnd"/>
      <w:r w:rsidR="00D928E4">
        <w:rPr>
          <w:lang w:val="fr-FR"/>
        </w:rPr>
        <w:t xml:space="preserve"> </w:t>
      </w:r>
      <w:r w:rsidR="00B2281E">
        <w:rPr>
          <w:lang w:val="fr-FR"/>
        </w:rPr>
        <w:t>est vivement appréciée.</w:t>
      </w:r>
    </w:p>
    <w:p w14:paraId="5057385A" w14:textId="7B81CF33" w:rsidR="00B2281E" w:rsidRPr="00AC7864" w:rsidRDefault="00B2281E" w:rsidP="00AC7864">
      <w:pPr>
        <w:tabs>
          <w:tab w:val="left" w:pos="284"/>
        </w:tabs>
        <w:jc w:val="both"/>
        <w:rPr>
          <w:lang w:val="fr-FR"/>
        </w:rPr>
      </w:pPr>
      <w:r>
        <w:rPr>
          <w:lang w:val="fr-FR"/>
        </w:rPr>
        <w:tab/>
        <w:t xml:space="preserve">Ce colloque offre l’opportunité pour les </w:t>
      </w:r>
      <w:proofErr w:type="spellStart"/>
      <w:r>
        <w:rPr>
          <w:lang w:val="fr-FR"/>
        </w:rPr>
        <w:t>doctorant.e.s</w:t>
      </w:r>
      <w:proofErr w:type="spellEnd"/>
      <w:r>
        <w:rPr>
          <w:lang w:val="fr-FR"/>
        </w:rPr>
        <w:t xml:space="preserve"> de </w:t>
      </w:r>
      <w:r w:rsidR="00D928E4">
        <w:rPr>
          <w:lang w:val="fr-FR"/>
        </w:rPr>
        <w:t>l’</w:t>
      </w:r>
      <w:proofErr w:type="spellStart"/>
      <w:r w:rsidR="00D928E4">
        <w:rPr>
          <w:lang w:val="fr-FR"/>
        </w:rPr>
        <w:t>IPhiG</w:t>
      </w:r>
      <w:proofErr w:type="spellEnd"/>
      <w:r w:rsidR="00D928E4">
        <w:rPr>
          <w:lang w:val="fr-FR"/>
        </w:rPr>
        <w:t xml:space="preserve"> </w:t>
      </w:r>
      <w:r>
        <w:rPr>
          <w:lang w:val="fr-FR"/>
        </w:rPr>
        <w:t>de se former à l’organisation d’une manifestation scientifique, puisqu’</w:t>
      </w:r>
      <w:r w:rsidR="006B7A6D">
        <w:rPr>
          <w:lang w:val="fr-FR"/>
        </w:rPr>
        <w:t>il leur revient</w:t>
      </w:r>
      <w:r>
        <w:rPr>
          <w:lang w:val="fr-FR"/>
        </w:rPr>
        <w:t xml:space="preserve"> de choisir le thème du colloque, d’en rédiger l’argument scientifique, d’organiser et de diriger les discussions, </w:t>
      </w:r>
      <w:r w:rsidR="006B7A6D">
        <w:rPr>
          <w:lang w:val="fr-FR"/>
        </w:rPr>
        <w:t>mais aussi</w:t>
      </w:r>
      <w:r>
        <w:rPr>
          <w:lang w:val="fr-FR"/>
        </w:rPr>
        <w:t xml:space="preserve"> d’assurer la logistique liée à ce genre d’événements. Le colloque leur offre également </w:t>
      </w:r>
      <w:r w:rsidR="006B7A6D">
        <w:rPr>
          <w:lang w:val="fr-FR"/>
        </w:rPr>
        <w:t xml:space="preserve">une opportunité </w:t>
      </w:r>
      <w:r>
        <w:rPr>
          <w:lang w:val="fr-FR"/>
        </w:rPr>
        <w:t xml:space="preserve">de présenter </w:t>
      </w:r>
      <w:r w:rsidR="006B7A6D">
        <w:rPr>
          <w:lang w:val="fr-FR"/>
        </w:rPr>
        <w:t xml:space="preserve">et de faire discuter </w:t>
      </w:r>
      <w:r>
        <w:rPr>
          <w:lang w:val="fr-FR"/>
        </w:rPr>
        <w:t xml:space="preserve">leurs travaux. Des </w:t>
      </w:r>
      <w:proofErr w:type="spellStart"/>
      <w:r>
        <w:rPr>
          <w:lang w:val="fr-FR"/>
        </w:rPr>
        <w:t>doctorant.e.s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extérieur.e.s</w:t>
      </w:r>
      <w:proofErr w:type="spellEnd"/>
      <w:r>
        <w:rPr>
          <w:lang w:val="fr-FR"/>
        </w:rPr>
        <w:t xml:space="preserve"> à </w:t>
      </w:r>
      <w:r w:rsidR="00D928E4">
        <w:rPr>
          <w:lang w:val="fr-FR"/>
        </w:rPr>
        <w:t>l’</w:t>
      </w:r>
      <w:proofErr w:type="spellStart"/>
      <w:r w:rsidR="00D928E4">
        <w:rPr>
          <w:lang w:val="fr-FR"/>
        </w:rPr>
        <w:t>IPhiG</w:t>
      </w:r>
      <w:proofErr w:type="spellEnd"/>
      <w:r w:rsidR="00D928E4">
        <w:rPr>
          <w:lang w:val="fr-FR"/>
        </w:rPr>
        <w:t xml:space="preserve"> </w:t>
      </w:r>
      <w:r>
        <w:rPr>
          <w:lang w:val="fr-FR"/>
        </w:rPr>
        <w:t xml:space="preserve">sont </w:t>
      </w:r>
      <w:proofErr w:type="spellStart"/>
      <w:r>
        <w:rPr>
          <w:lang w:val="fr-FR"/>
        </w:rPr>
        <w:t>convié.e.s</w:t>
      </w:r>
      <w:proofErr w:type="spellEnd"/>
      <w:r>
        <w:rPr>
          <w:lang w:val="fr-FR"/>
        </w:rPr>
        <w:t xml:space="preserve">, en particulier ceux qui travaillent dans d’autres centres </w:t>
      </w:r>
      <w:r w:rsidR="006B7A6D">
        <w:rPr>
          <w:lang w:val="fr-FR"/>
        </w:rPr>
        <w:t xml:space="preserve">de recherche </w:t>
      </w:r>
      <w:r>
        <w:rPr>
          <w:lang w:val="fr-FR"/>
        </w:rPr>
        <w:t>de la région Auvergne Rhône Alpes</w:t>
      </w:r>
      <w:r w:rsidR="00A673C5">
        <w:rPr>
          <w:lang w:val="fr-FR"/>
        </w:rPr>
        <w:t xml:space="preserve"> (Clermont-Ferrand et Lyon)</w:t>
      </w:r>
      <w:r>
        <w:rPr>
          <w:lang w:val="fr-FR"/>
        </w:rPr>
        <w:t xml:space="preserve">, et ce dans le but de renforcer les liens et les collaborations entre </w:t>
      </w:r>
      <w:proofErr w:type="spellStart"/>
      <w:r>
        <w:rPr>
          <w:lang w:val="fr-FR"/>
        </w:rPr>
        <w:t>doctorant.e.s</w:t>
      </w:r>
      <w:proofErr w:type="spellEnd"/>
      <w:r>
        <w:rPr>
          <w:lang w:val="fr-FR"/>
        </w:rPr>
        <w:t xml:space="preserve"> de sites relativement proches les uns des autres.</w:t>
      </w:r>
    </w:p>
    <w:sectPr w:rsidR="00B2281E" w:rsidRPr="00AC7864" w:rsidSect="00C11FC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441E1"/>
    <w:multiLevelType w:val="hybridMultilevel"/>
    <w:tmpl w:val="ED6017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64"/>
    <w:rsid w:val="00086961"/>
    <w:rsid w:val="001949F0"/>
    <w:rsid w:val="001A7A25"/>
    <w:rsid w:val="003027B8"/>
    <w:rsid w:val="00336D08"/>
    <w:rsid w:val="004F7434"/>
    <w:rsid w:val="0057763A"/>
    <w:rsid w:val="006B7A6D"/>
    <w:rsid w:val="00755593"/>
    <w:rsid w:val="00846E33"/>
    <w:rsid w:val="00A120E5"/>
    <w:rsid w:val="00A673C5"/>
    <w:rsid w:val="00AC7864"/>
    <w:rsid w:val="00B2281E"/>
    <w:rsid w:val="00B95601"/>
    <w:rsid w:val="00BF4ACB"/>
    <w:rsid w:val="00C11FC6"/>
    <w:rsid w:val="00D928E4"/>
    <w:rsid w:val="00EA55E1"/>
    <w:rsid w:val="00F9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3B3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7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606</Words>
  <Characters>3338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UPMF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VALÉRIE PERRET</cp:lastModifiedBy>
  <cp:revision>3</cp:revision>
  <dcterms:created xsi:type="dcterms:W3CDTF">2018-01-25T07:28:00Z</dcterms:created>
  <dcterms:modified xsi:type="dcterms:W3CDTF">2019-07-16T12:26:00Z</dcterms:modified>
</cp:coreProperties>
</file>